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93FC1" w14:textId="40C23206" w:rsidR="007E6A33" w:rsidRDefault="007E6A33" w:rsidP="00FE71A4">
      <w:pPr>
        <w:jc w:val="center"/>
        <w:rPr>
          <w:rFonts w:ascii="Segoe UI" w:hAnsi="Segoe UI" w:cs="Segoe UI"/>
          <w:b/>
          <w:bCs/>
          <w:sz w:val="28"/>
          <w:szCs w:val="28"/>
        </w:rPr>
      </w:pPr>
      <w:r>
        <w:rPr>
          <w:rFonts w:ascii="Segoe UI" w:hAnsi="Segoe UI" w:cs="Segoe UI"/>
          <w:b/>
          <w:bCs/>
          <w:noProof/>
          <w:sz w:val="28"/>
          <w:szCs w:val="28"/>
          <w14:ligatures w14:val="standardContextual"/>
        </w:rPr>
        <w:drawing>
          <wp:inline distT="0" distB="0" distL="0" distR="0" wp14:anchorId="7505F302" wp14:editId="554AE89D">
            <wp:extent cx="5943600" cy="1485900"/>
            <wp:effectExtent l="0" t="0" r="0" b="0"/>
            <wp:docPr id="1970936021" name="Picture 1" descr="A landscape with a green fiel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36021" name="Picture 1" descr="A landscape with a green field and a circ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215F0CF9" w14:textId="77777777" w:rsidR="007E6A33" w:rsidRDefault="007E6A33" w:rsidP="00FE71A4">
      <w:pPr>
        <w:jc w:val="center"/>
        <w:rPr>
          <w:rFonts w:ascii="Segoe UI" w:hAnsi="Segoe UI" w:cs="Segoe UI"/>
          <w:b/>
          <w:bCs/>
          <w:sz w:val="28"/>
          <w:szCs w:val="28"/>
        </w:rPr>
      </w:pPr>
    </w:p>
    <w:p w14:paraId="41B50AD5" w14:textId="49DF94DF" w:rsidR="00FE71A4" w:rsidRPr="007E6A33" w:rsidRDefault="00FE71A4" w:rsidP="00FE71A4">
      <w:pPr>
        <w:jc w:val="center"/>
        <w:rPr>
          <w:rFonts w:ascii="Segoe UI" w:hAnsi="Segoe UI" w:cs="Segoe UI"/>
          <w:b/>
          <w:bCs/>
        </w:rPr>
      </w:pPr>
      <w:r w:rsidRPr="007E6A33">
        <w:rPr>
          <w:rFonts w:ascii="Segoe UI" w:hAnsi="Segoe UI" w:cs="Segoe UI"/>
          <w:b/>
          <w:bCs/>
        </w:rPr>
        <w:t>“Retaliation”</w:t>
      </w:r>
    </w:p>
    <w:p w14:paraId="596D6F29" w14:textId="0B59243C" w:rsidR="00FE71A4" w:rsidRPr="007E6A33" w:rsidRDefault="00FE71A4" w:rsidP="00FE71A4">
      <w:pPr>
        <w:pStyle w:val="NoSpacing"/>
        <w:jc w:val="center"/>
        <w:rPr>
          <w:rFonts w:ascii="Segoe UI" w:hAnsi="Segoe UI" w:cs="Segoe UI"/>
          <w:b/>
          <w:bCs/>
        </w:rPr>
      </w:pPr>
      <w:r w:rsidRPr="007E6A33">
        <w:rPr>
          <w:rFonts w:ascii="Segoe UI" w:hAnsi="Segoe UI" w:cs="Segoe UI"/>
          <w:b/>
          <w:bCs/>
          <w:color w:val="000000"/>
          <w:shd w:val="clear" w:color="auto" w:fill="FFFFFF"/>
        </w:rPr>
        <w:t xml:space="preserve">Week 8 in </w:t>
      </w:r>
      <w:r w:rsidR="007E6A33" w:rsidRPr="007E6A33">
        <w:rPr>
          <w:rFonts w:ascii="Segoe UI" w:hAnsi="Segoe UI" w:cs="Segoe UI"/>
          <w:b/>
          <w:bCs/>
          <w:color w:val="000000"/>
          <w:shd w:val="clear" w:color="auto" w:fill="FFFFFF"/>
        </w:rPr>
        <w:t>an 11</w:t>
      </w:r>
      <w:r w:rsidRPr="007E6A33">
        <w:rPr>
          <w:rFonts w:ascii="Segoe UI" w:hAnsi="Segoe UI" w:cs="Segoe UI"/>
          <w:b/>
          <w:bCs/>
          <w:color w:val="000000"/>
          <w:shd w:val="clear" w:color="auto" w:fill="FFFFFF"/>
        </w:rPr>
        <w:t>-week Series</w:t>
      </w:r>
    </w:p>
    <w:p w14:paraId="564E534E" w14:textId="77777777" w:rsidR="00FE71A4" w:rsidRPr="007E6A33" w:rsidRDefault="00FE71A4" w:rsidP="00FE71A4">
      <w:pPr>
        <w:pStyle w:val="NoSpacing"/>
        <w:rPr>
          <w:rFonts w:ascii="Segoe UI" w:hAnsi="Segoe UI" w:cs="Segoe UI"/>
        </w:rPr>
      </w:pPr>
    </w:p>
    <w:p w14:paraId="15DEC841" w14:textId="77777777" w:rsidR="00FE71A4" w:rsidRPr="007E6A33" w:rsidRDefault="00FE71A4" w:rsidP="00FE71A4">
      <w:pPr>
        <w:pStyle w:val="NoSpacing"/>
        <w:rPr>
          <w:rFonts w:ascii="Segoe UI" w:hAnsi="Segoe UI" w:cs="Segoe UI"/>
        </w:rPr>
      </w:pPr>
      <w:r w:rsidRPr="007E6A33">
        <w:rPr>
          <w:rFonts w:ascii="Segoe UI" w:hAnsi="Segoe UI" w:cs="Segoe UI"/>
        </w:rPr>
        <w:t>Preached</w:t>
      </w:r>
      <w:proofErr w:type="gramStart"/>
      <w:r w:rsidRPr="007E6A33">
        <w:rPr>
          <w:rFonts w:ascii="Segoe UI" w:hAnsi="Segoe UI" w:cs="Segoe UI"/>
        </w:rPr>
        <w:t xml:space="preserve">: </w:t>
      </w:r>
      <w:r w:rsidRPr="007E6A33">
        <w:rPr>
          <w:rFonts w:ascii="Segoe UI" w:hAnsi="Segoe UI" w:cs="Segoe UI"/>
        </w:rPr>
        <w:tab/>
        <w:t>November</w:t>
      </w:r>
      <w:proofErr w:type="gramEnd"/>
      <w:r w:rsidRPr="007E6A33">
        <w:rPr>
          <w:rFonts w:ascii="Segoe UI" w:hAnsi="Segoe UI" w:cs="Segoe UI"/>
        </w:rPr>
        <w:t xml:space="preserve"> 2, 2025</w:t>
      </w:r>
    </w:p>
    <w:p w14:paraId="1EB53531" w14:textId="77777777" w:rsidR="00FE71A4" w:rsidRPr="007E6A33" w:rsidRDefault="00FE71A4" w:rsidP="00FE71A4">
      <w:pPr>
        <w:rPr>
          <w:rFonts w:ascii="Segoe UI" w:hAnsi="Segoe UI" w:cs="Segoe UI"/>
        </w:rPr>
      </w:pPr>
      <w:r w:rsidRPr="007E6A33">
        <w:rPr>
          <w:rFonts w:ascii="Segoe UI" w:hAnsi="Segoe UI" w:cs="Segoe UI"/>
        </w:rPr>
        <w:t>Scripture:</w:t>
      </w:r>
      <w:r w:rsidRPr="007E6A33">
        <w:rPr>
          <w:rFonts w:ascii="Segoe UI" w:hAnsi="Segoe UI" w:cs="Segoe UI"/>
        </w:rPr>
        <w:tab/>
      </w:r>
      <w:r w:rsidRPr="007E6A33">
        <w:rPr>
          <w:rFonts w:ascii="Segoe UI" w:hAnsi="Segoe UI" w:cs="Segoe UI"/>
          <w:color w:val="000000"/>
        </w:rPr>
        <w:t>Matthew 5:38-42</w:t>
      </w:r>
    </w:p>
    <w:p w14:paraId="28C64888" w14:textId="46E59A0F" w:rsidR="00FE71A4" w:rsidRPr="007E6A33" w:rsidRDefault="00FE71A4" w:rsidP="00FE71A4">
      <w:pPr>
        <w:pStyle w:val="NoSpacing"/>
        <w:rPr>
          <w:rFonts w:ascii="Segoe UI" w:hAnsi="Segoe UI" w:cs="Segoe UI"/>
        </w:rPr>
      </w:pPr>
      <w:r w:rsidRPr="007E6A33">
        <w:rPr>
          <w:rFonts w:ascii="Segoe UI" w:hAnsi="Segoe UI" w:cs="Segoe UI"/>
        </w:rPr>
        <w:t>Series:</w:t>
      </w:r>
      <w:r w:rsidRPr="007E6A33">
        <w:rPr>
          <w:rFonts w:ascii="Segoe UI" w:hAnsi="Segoe UI" w:cs="Segoe UI"/>
        </w:rPr>
        <w:tab/>
      </w:r>
      <w:r w:rsidR="007E6A33">
        <w:rPr>
          <w:rFonts w:ascii="Segoe UI" w:hAnsi="Segoe UI" w:cs="Segoe UI"/>
        </w:rPr>
        <w:tab/>
      </w:r>
      <w:r w:rsidRPr="007E6A33">
        <w:rPr>
          <w:rFonts w:ascii="Segoe UI" w:hAnsi="Segoe UI" w:cs="Segoe UI"/>
        </w:rPr>
        <w:t>“Sermon on the Mount” – Week 8 of 11</w:t>
      </w:r>
    </w:p>
    <w:p w14:paraId="59D957EE" w14:textId="77777777" w:rsidR="00FE71A4" w:rsidRPr="007E6A33" w:rsidRDefault="00FE71A4" w:rsidP="00FE71A4">
      <w:pPr>
        <w:pStyle w:val="NoSpacing"/>
        <w:rPr>
          <w:rFonts w:ascii="Segoe UI" w:hAnsi="Segoe UI" w:cs="Segoe UI"/>
          <w:b/>
          <w:bCs/>
        </w:rPr>
      </w:pPr>
      <w:r w:rsidRPr="007E6A33">
        <w:rPr>
          <w:rFonts w:ascii="Segoe UI" w:hAnsi="Segoe UI" w:cs="Segoe UI"/>
        </w:rPr>
        <w:t>Also</w:t>
      </w:r>
      <w:proofErr w:type="gramStart"/>
      <w:r w:rsidRPr="007E6A33">
        <w:rPr>
          <w:rFonts w:ascii="Segoe UI" w:hAnsi="Segoe UI" w:cs="Segoe UI"/>
        </w:rPr>
        <w:t>:</w:t>
      </w:r>
      <w:r w:rsidRPr="007E6A33">
        <w:rPr>
          <w:rFonts w:ascii="Segoe UI" w:hAnsi="Segoe UI" w:cs="Segoe UI"/>
        </w:rPr>
        <w:tab/>
      </w:r>
      <w:r w:rsidRPr="007E6A33">
        <w:rPr>
          <w:rFonts w:ascii="Segoe UI" w:hAnsi="Segoe UI" w:cs="Segoe UI"/>
        </w:rPr>
        <w:tab/>
        <w:t>Communion</w:t>
      </w:r>
      <w:proofErr w:type="gramEnd"/>
      <w:r w:rsidRPr="007E6A33">
        <w:rPr>
          <w:rFonts w:ascii="Segoe UI" w:hAnsi="Segoe UI" w:cs="Segoe UI"/>
        </w:rPr>
        <w:t xml:space="preserve"> Sunday </w:t>
      </w:r>
    </w:p>
    <w:p w14:paraId="05E5A311" w14:textId="77777777" w:rsidR="000E116F" w:rsidRPr="007E6A33" w:rsidRDefault="000E116F" w:rsidP="000E116F">
      <w:pPr>
        <w:rPr>
          <w:rFonts w:ascii="Segoe UI" w:hAnsi="Segoe UI" w:cs="Segoe UI"/>
        </w:rPr>
      </w:pPr>
    </w:p>
    <w:p w14:paraId="7182C9DB" w14:textId="2F368BFF" w:rsidR="000E116F" w:rsidRPr="007E6A33" w:rsidRDefault="00E12DBE" w:rsidP="000E116F">
      <w:pPr>
        <w:rPr>
          <w:rFonts w:ascii="Segoe UI" w:hAnsi="Segoe UI" w:cs="Segoe UI"/>
          <w:b/>
          <w:bCs/>
        </w:rPr>
      </w:pPr>
      <w:r w:rsidRPr="007E6A33">
        <w:rPr>
          <w:rFonts w:ascii="Segoe UI" w:hAnsi="Segoe UI" w:cs="Segoe UI"/>
          <w:b/>
          <w:bCs/>
        </w:rPr>
        <w:t>SECTION 1 –</w:t>
      </w:r>
      <w:r w:rsidR="00B97BD7" w:rsidRPr="007E6A33">
        <w:rPr>
          <w:rFonts w:ascii="Segoe UI" w:hAnsi="Segoe UI" w:cs="Segoe UI"/>
          <w:b/>
          <w:bCs/>
        </w:rPr>
        <w:t xml:space="preserve"> </w:t>
      </w:r>
      <w:r w:rsidR="000E116F" w:rsidRPr="007E6A33">
        <w:rPr>
          <w:rFonts w:ascii="Segoe UI" w:hAnsi="Segoe UI" w:cs="Segoe UI"/>
          <w:b/>
          <w:bCs/>
        </w:rPr>
        <w:t>GROWTH GROUP QUESTIONS</w:t>
      </w:r>
    </w:p>
    <w:p w14:paraId="6800C19B" w14:textId="77777777" w:rsidR="00E12DBE" w:rsidRPr="007E6A33" w:rsidRDefault="00E12DBE" w:rsidP="000E116F">
      <w:pPr>
        <w:rPr>
          <w:rFonts w:ascii="Segoe UI" w:hAnsi="Segoe UI" w:cs="Segoe UI"/>
          <w:b/>
          <w:bCs/>
        </w:rPr>
      </w:pPr>
    </w:p>
    <w:p w14:paraId="75F997B8" w14:textId="77777777" w:rsidR="00A5795D" w:rsidRPr="007E6A33" w:rsidRDefault="00A5795D" w:rsidP="000E116F">
      <w:pPr>
        <w:rPr>
          <w:rFonts w:ascii="Segoe UI" w:hAnsi="Segoe UI" w:cs="Segoe UI"/>
          <w:b/>
          <w:bCs/>
        </w:rPr>
      </w:pPr>
    </w:p>
    <w:p w14:paraId="50EBD404" w14:textId="411B42F3"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t>Think of a recent time when you were wronged. How did you respond — and how might this passage challenge or encourage you to respond differently next time?</w:t>
      </w:r>
    </w:p>
    <w:p w14:paraId="55A2835C" w14:textId="77777777" w:rsidR="00FE71A4" w:rsidRDefault="00FE71A4" w:rsidP="00FE71A4">
      <w:pPr>
        <w:pStyle w:val="NoSpacing"/>
        <w:ind w:left="720"/>
        <w:rPr>
          <w:rFonts w:ascii="Segoe UI" w:hAnsi="Segoe UI" w:cs="Segoe UI"/>
        </w:rPr>
      </w:pPr>
    </w:p>
    <w:p w14:paraId="19E624A5" w14:textId="77777777" w:rsidR="007E6A33" w:rsidRDefault="007E6A33" w:rsidP="00FE71A4">
      <w:pPr>
        <w:pStyle w:val="NoSpacing"/>
        <w:ind w:left="720"/>
        <w:rPr>
          <w:rFonts w:ascii="Segoe UI" w:hAnsi="Segoe UI" w:cs="Segoe UI"/>
        </w:rPr>
      </w:pPr>
    </w:p>
    <w:p w14:paraId="22713D4B" w14:textId="77777777" w:rsidR="007E6A33" w:rsidRPr="007E6A33" w:rsidRDefault="007E6A33" w:rsidP="00FE71A4">
      <w:pPr>
        <w:pStyle w:val="NoSpacing"/>
        <w:ind w:left="720"/>
        <w:rPr>
          <w:rFonts w:ascii="Segoe UI" w:hAnsi="Segoe UI" w:cs="Segoe UI"/>
        </w:rPr>
      </w:pPr>
    </w:p>
    <w:p w14:paraId="64837351" w14:textId="5A8A73DB"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t>What was the original purpose of the “eye for an eye” law in the Old Testament? What happens today when people adopt this kind of life philosophy in their dealings with others?</w:t>
      </w:r>
    </w:p>
    <w:p w14:paraId="1639A0F4" w14:textId="77777777" w:rsidR="00FE71A4" w:rsidRDefault="00FE71A4" w:rsidP="00FE71A4">
      <w:pPr>
        <w:pStyle w:val="NoSpacing"/>
        <w:rPr>
          <w:rFonts w:ascii="Segoe UI" w:hAnsi="Segoe UI" w:cs="Segoe UI"/>
        </w:rPr>
      </w:pPr>
    </w:p>
    <w:p w14:paraId="2977F3DA" w14:textId="77777777" w:rsidR="007E6A33" w:rsidRDefault="007E6A33" w:rsidP="00FE71A4">
      <w:pPr>
        <w:pStyle w:val="NoSpacing"/>
        <w:rPr>
          <w:rFonts w:ascii="Segoe UI" w:hAnsi="Segoe UI" w:cs="Segoe UI"/>
        </w:rPr>
      </w:pPr>
    </w:p>
    <w:p w14:paraId="26EA46F1" w14:textId="77777777" w:rsidR="007E6A33" w:rsidRPr="007E6A33" w:rsidRDefault="007E6A33" w:rsidP="00FE71A4">
      <w:pPr>
        <w:pStyle w:val="NoSpacing"/>
        <w:rPr>
          <w:rFonts w:ascii="Segoe UI" w:hAnsi="Segoe UI" w:cs="Segoe UI"/>
        </w:rPr>
      </w:pPr>
    </w:p>
    <w:p w14:paraId="21EBE1DD" w14:textId="77777777"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t>How do Jesus’ instructions here differ from the common cultural attitudes toward justice and revenge?</w:t>
      </w:r>
    </w:p>
    <w:p w14:paraId="38F301A4" w14:textId="77777777" w:rsidR="00FE71A4" w:rsidRDefault="00FE71A4" w:rsidP="00FE71A4">
      <w:pPr>
        <w:pStyle w:val="NoSpacing"/>
        <w:rPr>
          <w:rFonts w:ascii="Segoe UI" w:hAnsi="Segoe UI" w:cs="Segoe UI"/>
        </w:rPr>
      </w:pPr>
    </w:p>
    <w:p w14:paraId="7E22FF84" w14:textId="77777777" w:rsidR="007E6A33" w:rsidRDefault="007E6A33" w:rsidP="00FE71A4">
      <w:pPr>
        <w:pStyle w:val="NoSpacing"/>
        <w:rPr>
          <w:rFonts w:ascii="Segoe UI" w:hAnsi="Segoe UI" w:cs="Segoe UI"/>
        </w:rPr>
      </w:pPr>
    </w:p>
    <w:p w14:paraId="711015D1" w14:textId="77777777" w:rsidR="007E6A33" w:rsidRPr="007E6A33" w:rsidRDefault="007E6A33" w:rsidP="00FE71A4">
      <w:pPr>
        <w:pStyle w:val="NoSpacing"/>
        <w:rPr>
          <w:rFonts w:ascii="Segoe UI" w:hAnsi="Segoe UI" w:cs="Segoe UI"/>
        </w:rPr>
      </w:pPr>
    </w:p>
    <w:p w14:paraId="7144A34A" w14:textId="02CB0581"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t>What examples does Jesus give to illustrate His teaching, and what do they have in common? Can you relate to any of the examples he presents in your own life?</w:t>
      </w:r>
    </w:p>
    <w:p w14:paraId="144DCC5F" w14:textId="77777777" w:rsidR="00FE71A4" w:rsidRDefault="00FE71A4" w:rsidP="00FE71A4">
      <w:pPr>
        <w:pStyle w:val="NoSpacing"/>
        <w:rPr>
          <w:rFonts w:ascii="Segoe UI" w:hAnsi="Segoe UI" w:cs="Segoe UI"/>
        </w:rPr>
      </w:pPr>
    </w:p>
    <w:p w14:paraId="59C4A0D9" w14:textId="77777777" w:rsidR="007E6A33" w:rsidRDefault="007E6A33" w:rsidP="00FE71A4">
      <w:pPr>
        <w:pStyle w:val="NoSpacing"/>
        <w:rPr>
          <w:rFonts w:ascii="Segoe UI" w:hAnsi="Segoe UI" w:cs="Segoe UI"/>
        </w:rPr>
      </w:pPr>
    </w:p>
    <w:p w14:paraId="3C147E49" w14:textId="77777777" w:rsidR="007E6A33" w:rsidRPr="007E6A33" w:rsidRDefault="007E6A33" w:rsidP="00FE71A4">
      <w:pPr>
        <w:pStyle w:val="NoSpacing"/>
        <w:rPr>
          <w:rFonts w:ascii="Segoe UI" w:hAnsi="Segoe UI" w:cs="Segoe UI"/>
        </w:rPr>
      </w:pPr>
    </w:p>
    <w:p w14:paraId="7273350A" w14:textId="38C2FC28"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lastRenderedPageBreak/>
        <w:t>Why do you think Jesus calls His followers to “not resist an evil person”? What might He be trying to teach them with this instruction?</w:t>
      </w:r>
    </w:p>
    <w:p w14:paraId="73A85A33" w14:textId="77777777" w:rsidR="00FE71A4" w:rsidRDefault="00FE71A4" w:rsidP="00FE71A4">
      <w:pPr>
        <w:pStyle w:val="NoSpacing"/>
        <w:rPr>
          <w:rFonts w:ascii="Segoe UI" w:hAnsi="Segoe UI" w:cs="Segoe UI"/>
        </w:rPr>
      </w:pPr>
    </w:p>
    <w:p w14:paraId="3D4331F3" w14:textId="77777777" w:rsidR="007E6A33" w:rsidRDefault="007E6A33" w:rsidP="00FE71A4">
      <w:pPr>
        <w:pStyle w:val="NoSpacing"/>
        <w:rPr>
          <w:rFonts w:ascii="Segoe UI" w:hAnsi="Segoe UI" w:cs="Segoe UI"/>
        </w:rPr>
      </w:pPr>
    </w:p>
    <w:p w14:paraId="0EE989FD" w14:textId="77777777" w:rsidR="007E6A33" w:rsidRPr="007E6A33" w:rsidRDefault="007E6A33" w:rsidP="00FE71A4">
      <w:pPr>
        <w:pStyle w:val="NoSpacing"/>
        <w:rPr>
          <w:rFonts w:ascii="Segoe UI" w:hAnsi="Segoe UI" w:cs="Segoe UI"/>
        </w:rPr>
      </w:pPr>
    </w:p>
    <w:p w14:paraId="48C6B3DF" w14:textId="44AD81B6"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t xml:space="preserve">What does “turning the other cheek” look like in practice? Do you think this instruction works in an online conflict? Why or why not? </w:t>
      </w:r>
    </w:p>
    <w:p w14:paraId="4C7908E4" w14:textId="77777777" w:rsidR="00FE71A4" w:rsidRDefault="00FE71A4" w:rsidP="00FE71A4">
      <w:pPr>
        <w:pStyle w:val="NoSpacing"/>
        <w:rPr>
          <w:rFonts w:ascii="Segoe UI" w:hAnsi="Segoe UI" w:cs="Segoe UI"/>
        </w:rPr>
      </w:pPr>
    </w:p>
    <w:p w14:paraId="5808EDB8" w14:textId="77777777" w:rsidR="007E6A33" w:rsidRDefault="007E6A33" w:rsidP="00FE71A4">
      <w:pPr>
        <w:pStyle w:val="NoSpacing"/>
        <w:rPr>
          <w:rFonts w:ascii="Segoe UI" w:hAnsi="Segoe UI" w:cs="Segoe UI"/>
        </w:rPr>
      </w:pPr>
    </w:p>
    <w:p w14:paraId="0468BEC4" w14:textId="77777777" w:rsidR="007E6A33" w:rsidRPr="007E6A33" w:rsidRDefault="007E6A33" w:rsidP="00FE71A4">
      <w:pPr>
        <w:pStyle w:val="NoSpacing"/>
        <w:rPr>
          <w:rFonts w:ascii="Segoe UI" w:hAnsi="Segoe UI" w:cs="Segoe UI"/>
        </w:rPr>
      </w:pPr>
    </w:p>
    <w:p w14:paraId="09EF59CB" w14:textId="7E82B49E" w:rsidR="00FE71A4" w:rsidRPr="007E6A33" w:rsidRDefault="00FE71A4" w:rsidP="00FE71A4">
      <w:pPr>
        <w:pStyle w:val="NoSpacing"/>
        <w:numPr>
          <w:ilvl w:val="0"/>
          <w:numId w:val="15"/>
        </w:numPr>
        <w:rPr>
          <w:rFonts w:ascii="Segoe UI" w:hAnsi="Segoe UI" w:cs="Segoe UI"/>
        </w:rPr>
      </w:pPr>
      <w:r w:rsidRPr="007E6A33">
        <w:rPr>
          <w:rFonts w:ascii="Segoe UI" w:hAnsi="Segoe UI" w:cs="Segoe UI"/>
        </w:rPr>
        <w:t xml:space="preserve">Does this </w:t>
      </w:r>
      <w:proofErr w:type="gramStart"/>
      <w:r w:rsidRPr="007E6A33">
        <w:rPr>
          <w:rFonts w:ascii="Segoe UI" w:hAnsi="Segoe UI" w:cs="Segoe UI"/>
        </w:rPr>
        <w:t>teaching</w:t>
      </w:r>
      <w:proofErr w:type="gramEnd"/>
      <w:r w:rsidRPr="007E6A33">
        <w:rPr>
          <w:rFonts w:ascii="Segoe UI" w:hAnsi="Segoe UI" w:cs="Segoe UI"/>
        </w:rPr>
        <w:t xml:space="preserve"> challenge your natural sense of fairness or justice? What can you do with this tension? </w:t>
      </w:r>
    </w:p>
    <w:p w14:paraId="2CDFF0CF" w14:textId="77777777" w:rsidR="009D0A3A" w:rsidRDefault="009D0A3A" w:rsidP="00FE71A4">
      <w:pPr>
        <w:ind w:left="360"/>
        <w:rPr>
          <w:rFonts w:ascii="Segoe UI" w:hAnsi="Segoe UI" w:cs="Segoe UI"/>
          <w:b/>
          <w:bCs/>
        </w:rPr>
      </w:pPr>
    </w:p>
    <w:p w14:paraId="41B8FE40" w14:textId="77777777" w:rsidR="007E6A33" w:rsidRDefault="007E6A33" w:rsidP="00FE71A4">
      <w:pPr>
        <w:ind w:left="360"/>
        <w:rPr>
          <w:rFonts w:ascii="Segoe UI" w:hAnsi="Segoe UI" w:cs="Segoe UI"/>
          <w:b/>
          <w:bCs/>
        </w:rPr>
      </w:pPr>
    </w:p>
    <w:p w14:paraId="750DD2AF" w14:textId="77777777" w:rsidR="007E6A33" w:rsidRPr="007E6A33" w:rsidRDefault="007E6A33" w:rsidP="00FE71A4">
      <w:pPr>
        <w:ind w:left="360"/>
        <w:rPr>
          <w:rFonts w:ascii="Segoe UI" w:hAnsi="Segoe UI" w:cs="Segoe UI"/>
          <w:b/>
          <w:bCs/>
        </w:rPr>
      </w:pPr>
    </w:p>
    <w:p w14:paraId="05994FA3" w14:textId="77777777" w:rsidR="00FE71A4" w:rsidRPr="007E6A33" w:rsidRDefault="000E116F" w:rsidP="00FE71A4">
      <w:pPr>
        <w:rPr>
          <w:rFonts w:ascii="Segoe UI" w:hAnsi="Segoe UI" w:cs="Segoe UI"/>
        </w:rPr>
      </w:pPr>
      <w:r w:rsidRPr="007E6A33">
        <w:rPr>
          <w:rFonts w:ascii="Segoe UI" w:hAnsi="Segoe UI" w:cs="Segoe UI"/>
          <w:b/>
          <w:bCs/>
        </w:rPr>
        <w:t xml:space="preserve">SECTION </w:t>
      </w:r>
      <w:r w:rsidR="00B97BD7" w:rsidRPr="007E6A33">
        <w:rPr>
          <w:rFonts w:ascii="Segoe UI" w:hAnsi="Segoe UI" w:cs="Segoe UI"/>
          <w:b/>
          <w:bCs/>
        </w:rPr>
        <w:t>2</w:t>
      </w:r>
      <w:r w:rsidRPr="007E6A33">
        <w:rPr>
          <w:rFonts w:ascii="Segoe UI" w:hAnsi="Segoe UI" w:cs="Segoe UI"/>
          <w:b/>
          <w:bCs/>
        </w:rPr>
        <w:t xml:space="preserve"> – PRAYER </w:t>
      </w:r>
    </w:p>
    <w:p w14:paraId="0118B356" w14:textId="77777777" w:rsidR="00FE71A4" w:rsidRPr="007E6A33" w:rsidRDefault="00FE71A4" w:rsidP="00FE71A4">
      <w:pPr>
        <w:rPr>
          <w:rFonts w:ascii="Segoe UI" w:hAnsi="Segoe UI" w:cs="Segoe UI"/>
        </w:rPr>
      </w:pPr>
    </w:p>
    <w:p w14:paraId="62380E74" w14:textId="2E5869B4" w:rsidR="00FE71A4" w:rsidRPr="007E6A33" w:rsidRDefault="00FE71A4" w:rsidP="00FE71A4">
      <w:pPr>
        <w:rPr>
          <w:rFonts w:ascii="Segoe UI" w:hAnsi="Segoe UI" w:cs="Segoe UI"/>
        </w:rPr>
      </w:pPr>
      <w:r w:rsidRPr="007E6A33">
        <w:rPr>
          <w:rFonts w:ascii="Segoe UI" w:hAnsi="Segoe UI" w:cs="Segoe UI"/>
        </w:rPr>
        <w:t>What practical steps can you take this week to embody Jesus’ teaching in your daily life? How might others in your group pray for you in this challenging endeavor? Pray for each other that you might find the strength and wisdom to respond with grace instead of retaliation</w:t>
      </w:r>
      <w:r w:rsidR="007E6A33">
        <w:rPr>
          <w:rFonts w:ascii="Segoe UI" w:hAnsi="Segoe UI" w:cs="Segoe UI"/>
        </w:rPr>
        <w:t>.</w:t>
      </w:r>
    </w:p>
    <w:p w14:paraId="7E725FE3" w14:textId="77777777" w:rsidR="00FE71A4" w:rsidRPr="007E6A33" w:rsidRDefault="00FE71A4" w:rsidP="00FE71A4">
      <w:pPr>
        <w:rPr>
          <w:rFonts w:ascii="Segoe UI" w:hAnsi="Segoe UI" w:cs="Segoe UI"/>
        </w:rPr>
      </w:pPr>
    </w:p>
    <w:p w14:paraId="602886E9" w14:textId="7F867D40" w:rsidR="00032034" w:rsidRPr="007E6A33" w:rsidRDefault="00032034" w:rsidP="00032034">
      <w:pPr>
        <w:rPr>
          <w:rFonts w:ascii="Segoe UI" w:hAnsi="Segoe UI" w:cs="Segoe UI"/>
          <w:b/>
          <w:bCs/>
        </w:rPr>
      </w:pPr>
      <w:r w:rsidRPr="007E6A33">
        <w:rPr>
          <w:rFonts w:ascii="Segoe UI" w:hAnsi="Segoe UI" w:cs="Segoe UI"/>
          <w:b/>
          <w:bCs/>
        </w:rPr>
        <w:t xml:space="preserve">SECTION </w:t>
      </w:r>
      <w:r w:rsidR="00B97BD7" w:rsidRPr="007E6A33">
        <w:rPr>
          <w:rFonts w:ascii="Segoe UI" w:hAnsi="Segoe UI" w:cs="Segoe UI"/>
          <w:b/>
          <w:bCs/>
        </w:rPr>
        <w:t>3</w:t>
      </w:r>
      <w:r w:rsidRPr="007E6A33">
        <w:rPr>
          <w:rFonts w:ascii="Segoe UI" w:hAnsi="Segoe UI" w:cs="Segoe UI"/>
          <w:b/>
          <w:bCs/>
        </w:rPr>
        <w:t xml:space="preserve"> – SPIRITUAL PRACTICE</w:t>
      </w:r>
    </w:p>
    <w:p w14:paraId="20458AB9" w14:textId="36D4A456" w:rsidR="009D0A3A" w:rsidRPr="00456AD4" w:rsidRDefault="00FE71A4" w:rsidP="000E116F">
      <w:pPr>
        <w:rPr>
          <w:rFonts w:ascii="Segoe UI" w:hAnsi="Segoe UI" w:cs="Segoe UI"/>
          <w:sz w:val="28"/>
          <w:szCs w:val="28"/>
        </w:rPr>
      </w:pPr>
      <w:r w:rsidRPr="007E6A33">
        <w:rPr>
          <w:rFonts w:ascii="Segoe UI" w:hAnsi="Segoe UI" w:cs="Segoe UI"/>
        </w:rPr>
        <w:t xml:space="preserve">There may be a situation in your life that hangs over you where you have wanted nothing more </w:t>
      </w:r>
      <w:r w:rsidR="007E6A33">
        <w:rPr>
          <w:rFonts w:ascii="Segoe UI" w:hAnsi="Segoe UI" w:cs="Segoe UI"/>
        </w:rPr>
        <w:t xml:space="preserve">than </w:t>
      </w:r>
      <w:r w:rsidRPr="007E6A33">
        <w:rPr>
          <w:rFonts w:ascii="Segoe UI" w:hAnsi="Segoe UI" w:cs="Segoe UI"/>
        </w:rPr>
        <w:t xml:space="preserve">to get back at the person who wronged you. You are always looking for an opportunity – or you are hoping beyond hope that that wrong-doer in your life would suffer or “get theirs.” Bring that to Jesus. And bring it to Jesus. And bring it to Jesus. Pray about your continued “letting go” of that desire for revenge. Ask for help </w:t>
      </w:r>
      <w:r w:rsidR="007E6A33" w:rsidRPr="007E6A33">
        <w:rPr>
          <w:rFonts w:ascii="Segoe UI" w:hAnsi="Segoe UI" w:cs="Segoe UI"/>
        </w:rPr>
        <w:t>with</w:t>
      </w:r>
      <w:r w:rsidRPr="007E6A33">
        <w:rPr>
          <w:rFonts w:ascii="Segoe UI" w:hAnsi="Segoe UI" w:cs="Segoe UI"/>
        </w:rPr>
        <w:t xml:space="preserve"> that extra bit of holding </w:t>
      </w:r>
      <w:r w:rsidR="007E6A33" w:rsidRPr="007E6A33">
        <w:rPr>
          <w:rFonts w:ascii="Segoe UI" w:hAnsi="Segoe UI" w:cs="Segoe UI"/>
        </w:rPr>
        <w:t xml:space="preserve">on </w:t>
      </w:r>
      <w:r w:rsidR="007E6A33">
        <w:rPr>
          <w:rFonts w:ascii="Segoe UI" w:hAnsi="Segoe UI" w:cs="Segoe UI"/>
        </w:rPr>
        <w:t xml:space="preserve">to what </w:t>
      </w:r>
      <w:r w:rsidRPr="007E6A33">
        <w:rPr>
          <w:rFonts w:ascii="Segoe UI" w:hAnsi="Segoe UI" w:cs="Segoe UI"/>
        </w:rPr>
        <w:t>you do. It may not be a one</w:t>
      </w:r>
      <w:r w:rsidR="007E6A33">
        <w:rPr>
          <w:rFonts w:ascii="Segoe UI" w:hAnsi="Segoe UI" w:cs="Segoe UI"/>
        </w:rPr>
        <w:t>-</w:t>
      </w:r>
      <w:r w:rsidRPr="007E6A33">
        <w:rPr>
          <w:rFonts w:ascii="Segoe UI" w:hAnsi="Segoe UI" w:cs="Segoe UI"/>
        </w:rPr>
        <w:t>and</w:t>
      </w:r>
      <w:r w:rsidR="007E6A33">
        <w:rPr>
          <w:rFonts w:ascii="Segoe UI" w:hAnsi="Segoe UI" w:cs="Segoe UI"/>
        </w:rPr>
        <w:t>-</w:t>
      </w:r>
      <w:r w:rsidRPr="007E6A33">
        <w:rPr>
          <w:rFonts w:ascii="Segoe UI" w:hAnsi="Segoe UI" w:cs="Segoe UI"/>
        </w:rPr>
        <w:t>done kind of endeavor – it may be a long process. But Jesus honor</w:t>
      </w:r>
      <w:r w:rsidR="007E6A33">
        <w:rPr>
          <w:rFonts w:ascii="Segoe UI" w:hAnsi="Segoe UI" w:cs="Segoe UI"/>
        </w:rPr>
        <w:t>s</w:t>
      </w:r>
      <w:r w:rsidRPr="007E6A33">
        <w:rPr>
          <w:rFonts w:ascii="Segoe UI" w:hAnsi="Segoe UI" w:cs="Segoe UI"/>
        </w:rPr>
        <w:t xml:space="preserve"> those who </w:t>
      </w:r>
      <w:proofErr w:type="gramStart"/>
      <w:r w:rsidRPr="007E6A33">
        <w:rPr>
          <w:rFonts w:ascii="Segoe UI" w:hAnsi="Segoe UI" w:cs="Segoe UI"/>
        </w:rPr>
        <w:t>make an effort</w:t>
      </w:r>
      <w:proofErr w:type="gramEnd"/>
      <w:r w:rsidRPr="007E6A33">
        <w:rPr>
          <w:rFonts w:ascii="Segoe UI" w:hAnsi="Segoe UI" w:cs="Segoe UI"/>
        </w:rPr>
        <w:t xml:space="preserve"> to honor him.</w:t>
      </w:r>
      <w:r>
        <w:rPr>
          <w:rFonts w:ascii="Segoe UI" w:hAnsi="Segoe UI" w:cs="Segoe UI"/>
          <w:sz w:val="28"/>
          <w:szCs w:val="28"/>
        </w:rPr>
        <w:t xml:space="preserve"> </w:t>
      </w:r>
    </w:p>
    <w:sectPr w:rsidR="009D0A3A" w:rsidRPr="00456AD4" w:rsidSect="007E6A33">
      <w:footerReference w:type="even" r:id="rId8"/>
      <w:footerReference w:type="default" r:id="rId9"/>
      <w:pgSz w:w="12240" w:h="15840"/>
      <w:pgMar w:top="81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706FB" w14:textId="77777777" w:rsidR="00422B3A" w:rsidRDefault="00422B3A">
      <w:r>
        <w:separator/>
      </w:r>
    </w:p>
  </w:endnote>
  <w:endnote w:type="continuationSeparator" w:id="0">
    <w:p w14:paraId="408A478B" w14:textId="77777777" w:rsidR="00422B3A" w:rsidRDefault="00422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31B88728" w:rsidR="00C562E6" w:rsidRDefault="007F2F8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E6A33">
      <w:rPr>
        <w:noProof/>
        <w:color w:val="000000"/>
      </w:rPr>
      <w:t>1</w:t>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7F2F8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98633" w14:textId="77777777" w:rsidR="00422B3A" w:rsidRDefault="00422B3A">
      <w:r>
        <w:separator/>
      </w:r>
    </w:p>
  </w:footnote>
  <w:footnote w:type="continuationSeparator" w:id="0">
    <w:p w14:paraId="0AB34F98" w14:textId="77777777" w:rsidR="00422B3A" w:rsidRDefault="00422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7EAB"/>
    <w:multiLevelType w:val="multilevel"/>
    <w:tmpl w:val="7768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0147F"/>
    <w:multiLevelType w:val="multilevel"/>
    <w:tmpl w:val="F0A44C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5802C5"/>
    <w:multiLevelType w:val="multilevel"/>
    <w:tmpl w:val="D4FC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313B98"/>
    <w:multiLevelType w:val="multilevel"/>
    <w:tmpl w:val="B276F7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45632A"/>
    <w:multiLevelType w:val="multilevel"/>
    <w:tmpl w:val="063E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BD7FC7"/>
    <w:multiLevelType w:val="multilevel"/>
    <w:tmpl w:val="8872F8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FB7280"/>
    <w:multiLevelType w:val="hybridMultilevel"/>
    <w:tmpl w:val="E82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A37190"/>
    <w:multiLevelType w:val="multilevel"/>
    <w:tmpl w:val="0082C3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6B5264"/>
    <w:multiLevelType w:val="multilevel"/>
    <w:tmpl w:val="F69AF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075115"/>
    <w:multiLevelType w:val="multilevel"/>
    <w:tmpl w:val="D0FE18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C5269F"/>
    <w:multiLevelType w:val="multilevel"/>
    <w:tmpl w:val="B276F7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13063D"/>
    <w:multiLevelType w:val="hybridMultilevel"/>
    <w:tmpl w:val="2906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A5161"/>
    <w:multiLevelType w:val="multilevel"/>
    <w:tmpl w:val="58B20D30"/>
    <w:lvl w:ilvl="0">
      <w:start w:val="1"/>
      <w:numFmt w:val="decimal"/>
      <w:lvlText w:val="%1."/>
      <w:lvlJc w:val="left"/>
      <w:pPr>
        <w:tabs>
          <w:tab w:val="num" w:pos="720"/>
        </w:tabs>
        <w:ind w:left="720" w:hanging="360"/>
      </w:pPr>
      <w:rPr>
        <w:rFonts w:ascii="Segoe UI" w:eastAsiaTheme="minorHAnsi"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8374161">
    <w:abstractNumId w:val="2"/>
  </w:num>
  <w:num w:numId="2" w16cid:durableId="1561483046">
    <w:abstractNumId w:val="13"/>
  </w:num>
  <w:num w:numId="3" w16cid:durableId="2051877561">
    <w:abstractNumId w:val="3"/>
  </w:num>
  <w:num w:numId="4" w16cid:durableId="2044863451">
    <w:abstractNumId w:val="7"/>
  </w:num>
  <w:num w:numId="5" w16cid:durableId="1902790626">
    <w:abstractNumId w:val="5"/>
  </w:num>
  <w:num w:numId="6" w16cid:durableId="1799496397">
    <w:abstractNumId w:val="10"/>
  </w:num>
  <w:num w:numId="7" w16cid:durableId="504053678">
    <w:abstractNumId w:val="9"/>
  </w:num>
  <w:num w:numId="8" w16cid:durableId="1687171624">
    <w:abstractNumId w:val="8"/>
  </w:num>
  <w:num w:numId="9" w16cid:durableId="1458375896">
    <w:abstractNumId w:val="12"/>
  </w:num>
  <w:num w:numId="10" w16cid:durableId="1487357533">
    <w:abstractNumId w:val="0"/>
  </w:num>
  <w:num w:numId="11" w16cid:durableId="577903551">
    <w:abstractNumId w:val="1"/>
  </w:num>
  <w:num w:numId="12" w16cid:durableId="84961382">
    <w:abstractNumId w:val="6"/>
  </w:num>
  <w:num w:numId="13" w16cid:durableId="936330103">
    <w:abstractNumId w:val="11"/>
  </w:num>
  <w:num w:numId="14" w16cid:durableId="1877540953">
    <w:abstractNumId w:val="4"/>
  </w:num>
  <w:num w:numId="15" w16cid:durableId="9727083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1657C"/>
    <w:rsid w:val="00032034"/>
    <w:rsid w:val="000337B5"/>
    <w:rsid w:val="000E116F"/>
    <w:rsid w:val="001C18EF"/>
    <w:rsid w:val="001D221F"/>
    <w:rsid w:val="001F75E6"/>
    <w:rsid w:val="00373C82"/>
    <w:rsid w:val="0042152A"/>
    <w:rsid w:val="00422B3A"/>
    <w:rsid w:val="004530D6"/>
    <w:rsid w:val="0048031E"/>
    <w:rsid w:val="004C7EDA"/>
    <w:rsid w:val="004D2625"/>
    <w:rsid w:val="004F5A7C"/>
    <w:rsid w:val="00545FAE"/>
    <w:rsid w:val="00575018"/>
    <w:rsid w:val="00592485"/>
    <w:rsid w:val="005B57AA"/>
    <w:rsid w:val="00633FFB"/>
    <w:rsid w:val="0063777E"/>
    <w:rsid w:val="00725F4E"/>
    <w:rsid w:val="0077268D"/>
    <w:rsid w:val="007D1BBB"/>
    <w:rsid w:val="007E6A33"/>
    <w:rsid w:val="008538BC"/>
    <w:rsid w:val="008B2F6E"/>
    <w:rsid w:val="008C4DDA"/>
    <w:rsid w:val="008F21AF"/>
    <w:rsid w:val="00963C3D"/>
    <w:rsid w:val="009648BE"/>
    <w:rsid w:val="0099450E"/>
    <w:rsid w:val="009946C9"/>
    <w:rsid w:val="009D0A3A"/>
    <w:rsid w:val="00A14AE9"/>
    <w:rsid w:val="00A5795D"/>
    <w:rsid w:val="00A652C1"/>
    <w:rsid w:val="00AB195D"/>
    <w:rsid w:val="00AE7C24"/>
    <w:rsid w:val="00B60894"/>
    <w:rsid w:val="00B97BD7"/>
    <w:rsid w:val="00BB62BE"/>
    <w:rsid w:val="00C562E6"/>
    <w:rsid w:val="00CF7B5A"/>
    <w:rsid w:val="00D64B06"/>
    <w:rsid w:val="00D76305"/>
    <w:rsid w:val="00DD4B59"/>
    <w:rsid w:val="00DE3278"/>
    <w:rsid w:val="00E12DBE"/>
    <w:rsid w:val="00E17348"/>
    <w:rsid w:val="00E64970"/>
    <w:rsid w:val="00E7018D"/>
    <w:rsid w:val="00FE7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1A4"/>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Strong">
    <w:name w:val="Strong"/>
    <w:basedOn w:val="DefaultParagraphFont"/>
    <w:uiPriority w:val="22"/>
    <w:qFormat/>
    <w:rsid w:val="00A5795D"/>
    <w:rPr>
      <w:b/>
      <w:bCs/>
    </w:rPr>
  </w:style>
  <w:style w:type="paragraph" w:styleId="NormalWeb">
    <w:name w:val="Normal (Web)"/>
    <w:basedOn w:val="Normal"/>
    <w:uiPriority w:val="99"/>
    <w:unhideWhenUsed/>
    <w:rsid w:val="00A5795D"/>
    <w:pPr>
      <w:spacing w:before="100" w:beforeAutospacing="1" w:after="100" w:afterAutospacing="1"/>
    </w:pPr>
  </w:style>
  <w:style w:type="character" w:customStyle="1" w:styleId="apple-converted-space">
    <w:name w:val="apple-converted-space"/>
    <w:basedOn w:val="DefaultParagraphFont"/>
    <w:rsid w:val="00A57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388</Words>
  <Characters>1750</Characters>
  <Application>Microsoft Office Word</Application>
  <DocSecurity>0</DocSecurity>
  <Lines>53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2025-10-30T22:00:00Z</dcterms:created>
  <dcterms:modified xsi:type="dcterms:W3CDTF">2025-10-30T22:00:00Z</dcterms:modified>
</cp:coreProperties>
</file>